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DA" w:rsidRPr="00B427DA" w:rsidRDefault="00B427DA" w:rsidP="00B427DA">
      <w:pPr>
        <w:spacing w:before="13" w:after="13" w:line="213" w:lineRule="atLeast"/>
        <w:jc w:val="center"/>
        <w:outlineLvl w:val="1"/>
        <w:rPr>
          <w:rFonts w:ascii="Georgia" w:eastAsia="Times New Roman" w:hAnsi="Georgia" w:cs="Times New Roman"/>
          <w:color w:val="0C4863"/>
          <w:sz w:val="24"/>
          <w:szCs w:val="24"/>
          <w:lang w:eastAsia="uk-UA"/>
        </w:rPr>
      </w:pPr>
      <w:r w:rsidRPr="00B427DA">
        <w:rPr>
          <w:rFonts w:ascii="Georgia" w:eastAsia="Times New Roman" w:hAnsi="Georgia" w:cs="Times New Roman"/>
          <w:color w:val="0C4863"/>
          <w:sz w:val="24"/>
          <w:szCs w:val="24"/>
          <w:lang w:eastAsia="uk-UA"/>
        </w:rPr>
        <w:t>В Україні стартувала інформаційна кампанія «Безоплатна правова допомога – завжди поруч»</w:t>
      </w:r>
    </w:p>
    <w:p w:rsidR="00B427DA" w:rsidRDefault="00B427DA" w:rsidP="00B427DA">
      <w:pPr>
        <w:pStyle w:val="a3"/>
        <w:spacing w:before="0" w:beforeAutospacing="0" w:after="0" w:afterAutospacing="0"/>
        <w:jc w:val="both"/>
        <w:rPr>
          <w:rStyle w:val="a5"/>
          <w:rFonts w:ascii="Tahoma" w:hAnsi="Tahoma" w:cs="Tahoma"/>
          <w:b/>
          <w:bCs/>
          <w:color w:val="0C4863"/>
          <w:sz w:val="18"/>
          <w:szCs w:val="18"/>
        </w:rPr>
      </w:pP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Style w:val="a5"/>
          <w:rFonts w:ascii="Tahoma" w:hAnsi="Tahoma" w:cs="Tahoma"/>
          <w:b/>
          <w:bCs/>
          <w:color w:val="0C4863"/>
          <w:sz w:val="18"/>
          <w:szCs w:val="18"/>
        </w:rPr>
        <w:t>Міністерство юстиції України, Координаційний центр з надання правової допомоги спільно з канадськими партнерами презентували серію відеороликів та плакатів, які стануть основою інформаційної кампанії про безоплатну правову допомогу в Україні.</w:t>
      </w: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Fonts w:ascii="Tahoma" w:hAnsi="Tahoma" w:cs="Tahoma"/>
          <w:color w:val="0C4863"/>
          <w:sz w:val="18"/>
          <w:szCs w:val="18"/>
        </w:rPr>
        <w:t>Мета кампанії – розповісти якнайширшому колу громадян про систему безоплатної правової допомоги (БПД) як про можливість вирішувати свої проблемні питання та захищати свої права у правовий спосіб. Відеоролики мотивують звертатися за безоплатною правовою допомогою та інформують, як це можна зробити.</w:t>
      </w:r>
    </w:p>
    <w:p w:rsidR="00B427DA" w:rsidRDefault="00B427DA" w:rsidP="00B427D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Style w:val="a5"/>
          <w:rFonts w:ascii="Tahoma" w:hAnsi="Tahoma" w:cs="Tahoma"/>
          <w:color w:val="0C4863"/>
          <w:sz w:val="18"/>
          <w:szCs w:val="18"/>
        </w:rPr>
        <w:t>«Створення системи безоплатної правової допомоги є одним із найбільш успішних проектів українського Уряду за останні 5 років. Це той проект, який поновлює справедливість і надає право на захист від свавілля держави, правоохоронної системи. Для нас цей проект є пріоритетним»</w:t>
      </w:r>
      <w:r>
        <w:rPr>
          <w:rFonts w:ascii="Tahoma" w:hAnsi="Tahoma" w:cs="Tahoma"/>
          <w:color w:val="0C4863"/>
          <w:sz w:val="18"/>
          <w:szCs w:val="18"/>
        </w:rPr>
        <w:t>, – наголосив Міністр юстиції України </w:t>
      </w:r>
      <w:r>
        <w:rPr>
          <w:rStyle w:val="a4"/>
          <w:rFonts w:ascii="Tahoma" w:hAnsi="Tahoma" w:cs="Tahoma"/>
          <w:color w:val="0C4863"/>
          <w:sz w:val="18"/>
          <w:szCs w:val="18"/>
        </w:rPr>
        <w:t>Павло Петренко.</w:t>
      </w:r>
    </w:p>
    <w:p w:rsidR="00B427DA" w:rsidRDefault="00B427DA" w:rsidP="00B427DA">
      <w:pPr>
        <w:pStyle w:val="a3"/>
        <w:spacing w:before="0" w:beforeAutospacing="0" w:after="0" w:afterAutospacing="0"/>
        <w:rPr>
          <w:rFonts w:ascii="Tahoma" w:hAnsi="Tahoma" w:cs="Tahoma"/>
          <w:color w:val="0C4863"/>
          <w:sz w:val="18"/>
          <w:szCs w:val="18"/>
        </w:rPr>
      </w:pP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Fonts w:ascii="Tahoma" w:hAnsi="Tahoma" w:cs="Tahoma"/>
          <w:color w:val="0C4863"/>
          <w:sz w:val="18"/>
          <w:szCs w:val="18"/>
        </w:rPr>
        <w:t xml:space="preserve">Він поінформував про розгалужену мережу пунктів доступу до безоплатної правової допомоги та нагадав, що понад 2 </w:t>
      </w:r>
      <w:proofErr w:type="spellStart"/>
      <w:r>
        <w:rPr>
          <w:rFonts w:ascii="Tahoma" w:hAnsi="Tahoma" w:cs="Tahoma"/>
          <w:color w:val="0C4863"/>
          <w:sz w:val="18"/>
          <w:szCs w:val="18"/>
        </w:rPr>
        <w:t>млн</w:t>
      </w:r>
      <w:proofErr w:type="spellEnd"/>
      <w:r>
        <w:rPr>
          <w:rFonts w:ascii="Tahoma" w:hAnsi="Tahoma" w:cs="Tahoma"/>
          <w:color w:val="0C4863"/>
          <w:sz w:val="18"/>
          <w:szCs w:val="18"/>
        </w:rPr>
        <w:t xml:space="preserve"> громадян України звернулися за правовою допомогою.</w:t>
      </w: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Style w:val="a5"/>
          <w:rFonts w:ascii="Tahoma" w:hAnsi="Tahoma" w:cs="Tahoma"/>
          <w:color w:val="0C4863"/>
          <w:sz w:val="18"/>
          <w:szCs w:val="18"/>
        </w:rPr>
        <w:t>«Найбільш красномовна цифра – 2300 громадян були повністю виправдані у кримінальних справах, де їх представляли адвокати системи БПД! Це 2300 доль, які не були зламані правоохоронною системою, які не були кинуті на олтар беззаконня і несправедливості. І життєві історії, які ми демонструємо в роликах, доводять, що право є і за нього варто боротись»</w:t>
      </w:r>
      <w:r>
        <w:rPr>
          <w:rFonts w:ascii="Tahoma" w:hAnsi="Tahoma" w:cs="Tahoma"/>
          <w:color w:val="0C4863"/>
          <w:sz w:val="18"/>
          <w:szCs w:val="18"/>
        </w:rPr>
        <w:t>, – зазначив </w:t>
      </w:r>
      <w:r>
        <w:rPr>
          <w:rStyle w:val="a4"/>
          <w:rFonts w:ascii="Tahoma" w:hAnsi="Tahoma" w:cs="Tahoma"/>
          <w:color w:val="0C4863"/>
          <w:sz w:val="18"/>
          <w:szCs w:val="18"/>
        </w:rPr>
        <w:t>Павло Петренко.</w:t>
      </w:r>
    </w:p>
    <w:p w:rsidR="00B427DA" w:rsidRDefault="00B427DA" w:rsidP="00B427DA">
      <w:pPr>
        <w:pStyle w:val="a3"/>
        <w:spacing w:before="0" w:beforeAutospacing="0" w:after="0" w:afterAutospacing="0"/>
        <w:rPr>
          <w:rFonts w:ascii="Tahoma" w:hAnsi="Tahoma" w:cs="Tahoma"/>
          <w:color w:val="0C4863"/>
          <w:sz w:val="18"/>
          <w:szCs w:val="18"/>
        </w:rPr>
      </w:pP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Fonts w:ascii="Tahoma" w:hAnsi="Tahoma" w:cs="Tahoma"/>
          <w:color w:val="0C4863"/>
          <w:sz w:val="18"/>
          <w:szCs w:val="18"/>
        </w:rPr>
        <w:t>Інформаційний проект став можливим завдяки підтримці </w:t>
      </w:r>
      <w:hyperlink r:id="rId4" w:tgtFrame="_blank" w:history="1">
        <w:r>
          <w:rPr>
            <w:rStyle w:val="a6"/>
            <w:rFonts w:ascii="Tahoma" w:hAnsi="Tahoma" w:cs="Tahoma"/>
            <w:color w:val="000ECF"/>
            <w:sz w:val="18"/>
            <w:szCs w:val="18"/>
            <w:u w:val="none"/>
          </w:rPr>
          <w:t>українсько-канадському проекту «Доступна та якісна правова допомога в Україні»</w:t>
        </w:r>
      </w:hyperlink>
      <w:r>
        <w:rPr>
          <w:rFonts w:ascii="Tahoma" w:hAnsi="Tahoma" w:cs="Tahoma"/>
          <w:color w:val="0C4863"/>
          <w:sz w:val="18"/>
          <w:szCs w:val="18"/>
        </w:rPr>
        <w:t>, що фінансується Урядом Канади.</w:t>
      </w: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Fonts w:ascii="Tahoma" w:hAnsi="Tahoma" w:cs="Tahoma"/>
          <w:color w:val="0C4863"/>
          <w:sz w:val="18"/>
          <w:szCs w:val="18"/>
        </w:rPr>
        <w:t>Як наголосив Надзвичайний та Повноважний посол Канади в Україні </w:t>
      </w:r>
      <w:r>
        <w:rPr>
          <w:rStyle w:val="a4"/>
          <w:rFonts w:ascii="Tahoma" w:hAnsi="Tahoma" w:cs="Tahoma"/>
          <w:color w:val="0C4863"/>
          <w:sz w:val="18"/>
          <w:szCs w:val="18"/>
        </w:rPr>
        <w:t>Роман Ващук</w:t>
      </w:r>
      <w:r>
        <w:rPr>
          <w:rFonts w:ascii="Tahoma" w:hAnsi="Tahoma" w:cs="Tahoma"/>
          <w:color w:val="0C4863"/>
          <w:sz w:val="18"/>
          <w:szCs w:val="18"/>
        </w:rPr>
        <w:t>, сьогодні система безоплатної правової допомоги перевела з площини теорії у площину практики зобов’язання держави щодо забезпечення громадян безоплатною правовою допомогою.</w:t>
      </w: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Style w:val="a5"/>
          <w:rFonts w:ascii="Tahoma" w:hAnsi="Tahoma" w:cs="Tahoma"/>
          <w:color w:val="0C4863"/>
          <w:sz w:val="18"/>
          <w:szCs w:val="18"/>
        </w:rPr>
        <w:t>«Для повного успіху нам потрібно, аби люди знали, що ці правові послуги є, щоб вони вірили в цю допомогу. Тому історії з правдивого життя будуть найбільш переконливими для населення. Достукатись до людей – це обов’язок і держави, і партнерів»</w:t>
      </w:r>
      <w:r>
        <w:rPr>
          <w:rFonts w:ascii="Tahoma" w:hAnsi="Tahoma" w:cs="Tahoma"/>
          <w:color w:val="0C4863"/>
          <w:sz w:val="18"/>
          <w:szCs w:val="18"/>
        </w:rPr>
        <w:t>, – закликав </w:t>
      </w:r>
      <w:r>
        <w:rPr>
          <w:rStyle w:val="a4"/>
          <w:rFonts w:ascii="Tahoma" w:hAnsi="Tahoma" w:cs="Tahoma"/>
          <w:color w:val="0C4863"/>
          <w:sz w:val="18"/>
          <w:szCs w:val="18"/>
        </w:rPr>
        <w:t>Роман Ващук</w:t>
      </w:r>
      <w:r>
        <w:rPr>
          <w:rFonts w:ascii="Tahoma" w:hAnsi="Tahoma" w:cs="Tahoma"/>
          <w:color w:val="0C4863"/>
          <w:sz w:val="18"/>
          <w:szCs w:val="18"/>
        </w:rPr>
        <w:t>.</w:t>
      </w:r>
    </w:p>
    <w:p w:rsidR="00B427DA" w:rsidRDefault="00B427DA" w:rsidP="00B427DA">
      <w:pPr>
        <w:pStyle w:val="a3"/>
        <w:spacing w:before="0" w:beforeAutospacing="0" w:after="0" w:afterAutospacing="0"/>
        <w:rPr>
          <w:rFonts w:ascii="Tahoma" w:hAnsi="Tahoma" w:cs="Tahoma"/>
          <w:color w:val="0C4863"/>
          <w:sz w:val="18"/>
          <w:szCs w:val="18"/>
        </w:rPr>
      </w:pP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Fonts w:ascii="Tahoma" w:hAnsi="Tahoma" w:cs="Tahoma"/>
          <w:color w:val="0C4863"/>
          <w:sz w:val="18"/>
          <w:szCs w:val="18"/>
        </w:rPr>
        <w:t>Як розповів директор Координаційного центру з надання правової допомоги </w:t>
      </w:r>
      <w:r>
        <w:rPr>
          <w:rStyle w:val="a4"/>
          <w:rFonts w:ascii="Tahoma" w:hAnsi="Tahoma" w:cs="Tahoma"/>
          <w:color w:val="0C4863"/>
          <w:sz w:val="18"/>
          <w:szCs w:val="18"/>
        </w:rPr>
        <w:t xml:space="preserve">Олексій </w:t>
      </w:r>
      <w:proofErr w:type="spellStart"/>
      <w:r>
        <w:rPr>
          <w:rStyle w:val="a4"/>
          <w:rFonts w:ascii="Tahoma" w:hAnsi="Tahoma" w:cs="Tahoma"/>
          <w:color w:val="0C4863"/>
          <w:sz w:val="18"/>
          <w:szCs w:val="18"/>
        </w:rPr>
        <w:t>Бонюк</w:t>
      </w:r>
      <w:proofErr w:type="spellEnd"/>
      <w:r>
        <w:rPr>
          <w:rFonts w:ascii="Tahoma" w:hAnsi="Tahoma" w:cs="Tahoma"/>
          <w:color w:val="0C4863"/>
          <w:sz w:val="18"/>
          <w:szCs w:val="18"/>
        </w:rPr>
        <w:t>, героями сюжетів стали звичайні громадяни різного віку, які отримали необхідну безоплатну правову допомогу.</w:t>
      </w: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Style w:val="a5"/>
          <w:rFonts w:ascii="Tahoma" w:hAnsi="Tahoma" w:cs="Tahoma"/>
          <w:color w:val="0C4863"/>
          <w:sz w:val="18"/>
          <w:szCs w:val="18"/>
        </w:rPr>
        <w:t>«Шість життєвих історій, що знайшли відображення в сюжетах відеороликів, є типовими та поширеними. Саме з такими проблемами люди часто звертаються до центрів системи безоплатної правової допомоги по всій Україні. Відеоролики на прикладі реальних людей показують, що існують правові шляхи вирішення цих проблем і кожна людина має можливість скористатися гарантованими державою інструментами правового захисту», </w:t>
      </w:r>
      <w:r>
        <w:rPr>
          <w:rFonts w:ascii="Tahoma" w:hAnsi="Tahoma" w:cs="Tahoma"/>
          <w:color w:val="0C4863"/>
          <w:sz w:val="18"/>
          <w:szCs w:val="18"/>
        </w:rPr>
        <w:t> – наголосив </w:t>
      </w:r>
      <w:r>
        <w:rPr>
          <w:rStyle w:val="a4"/>
          <w:rFonts w:ascii="Tahoma" w:hAnsi="Tahoma" w:cs="Tahoma"/>
          <w:color w:val="0C4863"/>
          <w:sz w:val="18"/>
          <w:szCs w:val="18"/>
        </w:rPr>
        <w:t xml:space="preserve">Олексій </w:t>
      </w:r>
      <w:proofErr w:type="spellStart"/>
      <w:r>
        <w:rPr>
          <w:rStyle w:val="a4"/>
          <w:rFonts w:ascii="Tahoma" w:hAnsi="Tahoma" w:cs="Tahoma"/>
          <w:color w:val="0C4863"/>
          <w:sz w:val="18"/>
          <w:szCs w:val="18"/>
        </w:rPr>
        <w:t>Бонюк</w:t>
      </w:r>
      <w:proofErr w:type="spellEnd"/>
      <w:r>
        <w:rPr>
          <w:rStyle w:val="a4"/>
          <w:rFonts w:ascii="Tahoma" w:hAnsi="Tahoma" w:cs="Tahoma"/>
          <w:color w:val="0C4863"/>
          <w:sz w:val="18"/>
          <w:szCs w:val="18"/>
        </w:rPr>
        <w:t>.</w:t>
      </w:r>
    </w:p>
    <w:p w:rsidR="00B427DA" w:rsidRDefault="00B427DA" w:rsidP="00B427DA">
      <w:pPr>
        <w:pStyle w:val="a3"/>
        <w:spacing w:before="0" w:beforeAutospacing="0" w:after="0" w:afterAutospacing="0"/>
        <w:rPr>
          <w:rFonts w:ascii="Tahoma" w:hAnsi="Tahoma" w:cs="Tahoma"/>
          <w:color w:val="0C4863"/>
          <w:sz w:val="18"/>
          <w:szCs w:val="18"/>
        </w:rPr>
      </w:pP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Fonts w:ascii="Tahoma" w:hAnsi="Tahoma" w:cs="Tahoma"/>
          <w:color w:val="0C4863"/>
          <w:sz w:val="18"/>
          <w:szCs w:val="18"/>
        </w:rPr>
        <w:t>Директорка українсько-канадського проекту «Доступна та якісна правова допомога в Україні» </w:t>
      </w:r>
      <w:r>
        <w:rPr>
          <w:rStyle w:val="a4"/>
          <w:rFonts w:ascii="Tahoma" w:hAnsi="Tahoma" w:cs="Tahoma"/>
          <w:color w:val="0C4863"/>
          <w:sz w:val="18"/>
          <w:szCs w:val="18"/>
        </w:rPr>
        <w:t xml:space="preserve">Лариса </w:t>
      </w:r>
      <w:proofErr w:type="spellStart"/>
      <w:r>
        <w:rPr>
          <w:rStyle w:val="a4"/>
          <w:rFonts w:ascii="Tahoma" w:hAnsi="Tahoma" w:cs="Tahoma"/>
          <w:color w:val="0C4863"/>
          <w:sz w:val="18"/>
          <w:szCs w:val="18"/>
        </w:rPr>
        <w:t>Бізо</w:t>
      </w:r>
      <w:proofErr w:type="spellEnd"/>
      <w:r>
        <w:rPr>
          <w:rFonts w:ascii="Tahoma" w:hAnsi="Tahoma" w:cs="Tahoma"/>
          <w:color w:val="0C4863"/>
          <w:sz w:val="18"/>
          <w:szCs w:val="18"/>
        </w:rPr>
        <w:t xml:space="preserve"> розповіла про роботу з молодими режисерами та співпрацю з Фестивалем соціальної реклами – </w:t>
      </w:r>
      <w:proofErr w:type="spellStart"/>
      <w:r>
        <w:rPr>
          <w:rFonts w:ascii="Tahoma" w:hAnsi="Tahoma" w:cs="Tahoma"/>
          <w:color w:val="0C4863"/>
          <w:sz w:val="18"/>
          <w:szCs w:val="18"/>
        </w:rPr>
        <w:t>Molodiya</w:t>
      </w:r>
      <w:proofErr w:type="spellEnd"/>
      <w:r>
        <w:rPr>
          <w:rFonts w:ascii="Tahoma" w:hAnsi="Tahoma" w:cs="Tahoma"/>
          <w:color w:val="0C48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C4863"/>
          <w:sz w:val="18"/>
          <w:szCs w:val="18"/>
        </w:rPr>
        <w:t>Festival</w:t>
      </w:r>
      <w:proofErr w:type="spellEnd"/>
      <w:r>
        <w:rPr>
          <w:rFonts w:ascii="Tahoma" w:hAnsi="Tahoma" w:cs="Tahoma"/>
          <w:color w:val="0C4863"/>
          <w:sz w:val="18"/>
          <w:szCs w:val="18"/>
        </w:rPr>
        <w:t>.</w:t>
      </w: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Fonts w:ascii="Tahoma" w:hAnsi="Tahoma" w:cs="Tahoma"/>
          <w:color w:val="0C4863"/>
          <w:sz w:val="18"/>
          <w:szCs w:val="18"/>
        </w:rPr>
        <w:t>Вона подякувала знімальним групам, які працювали над роликами, за чутливий підхід при підготовці сюжетів. </w:t>
      </w:r>
      <w:r>
        <w:rPr>
          <w:rStyle w:val="a5"/>
          <w:rFonts w:ascii="Tahoma" w:hAnsi="Tahoma" w:cs="Tahoma"/>
          <w:color w:val="0C4863"/>
          <w:sz w:val="18"/>
          <w:szCs w:val="18"/>
        </w:rPr>
        <w:t>«Для нас було дуже важливо проінформувати не лише про систему БПД, а й про її конкретні гарантії. Головне наше завдання – збільшити рівень довіри людей саме до системи безоплатної правової допомоги»</w:t>
      </w:r>
      <w:r>
        <w:rPr>
          <w:rFonts w:ascii="Tahoma" w:hAnsi="Tahoma" w:cs="Tahoma"/>
          <w:color w:val="0C4863"/>
          <w:sz w:val="18"/>
          <w:szCs w:val="18"/>
        </w:rPr>
        <w:t>, – наголосила </w:t>
      </w:r>
      <w:r>
        <w:rPr>
          <w:rStyle w:val="a4"/>
          <w:rFonts w:ascii="Tahoma" w:hAnsi="Tahoma" w:cs="Tahoma"/>
          <w:color w:val="0C4863"/>
          <w:sz w:val="18"/>
          <w:szCs w:val="18"/>
        </w:rPr>
        <w:t xml:space="preserve">Лариса </w:t>
      </w:r>
      <w:proofErr w:type="spellStart"/>
      <w:r>
        <w:rPr>
          <w:rStyle w:val="a4"/>
          <w:rFonts w:ascii="Tahoma" w:hAnsi="Tahoma" w:cs="Tahoma"/>
          <w:color w:val="0C4863"/>
          <w:sz w:val="18"/>
          <w:szCs w:val="18"/>
        </w:rPr>
        <w:t>Бізо</w:t>
      </w:r>
      <w:proofErr w:type="spellEnd"/>
      <w:r>
        <w:rPr>
          <w:rFonts w:ascii="Tahoma" w:hAnsi="Tahoma" w:cs="Tahoma"/>
          <w:color w:val="0C4863"/>
          <w:sz w:val="18"/>
          <w:szCs w:val="18"/>
        </w:rPr>
        <w:t>.</w:t>
      </w:r>
    </w:p>
    <w:p w:rsidR="00B427DA" w:rsidRDefault="00B427DA" w:rsidP="00B427DA">
      <w:pPr>
        <w:pStyle w:val="a3"/>
        <w:spacing w:before="0" w:beforeAutospacing="0" w:after="0" w:afterAutospacing="0"/>
        <w:rPr>
          <w:rFonts w:ascii="Tahoma" w:hAnsi="Tahoma" w:cs="Tahoma"/>
          <w:color w:val="0C4863"/>
          <w:sz w:val="18"/>
          <w:szCs w:val="18"/>
        </w:rPr>
      </w:pP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Fonts w:ascii="Tahoma" w:hAnsi="Tahoma" w:cs="Tahoma"/>
          <w:color w:val="0C4863"/>
          <w:sz w:val="18"/>
          <w:szCs w:val="18"/>
        </w:rPr>
        <w:t>Сюжети відеороликів стосуються захисту прав учасників АТО та членів їхніх родин, відстоювання прав осіб з інвалідністю, захисту від насильства у родині, відстоювання права на справедливу пенсію, захисту від незаконного звільнення та від неправомірно нарахованих комунальних платежів, а також відстоювання права на комунальні послуги належної якості.</w:t>
      </w: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Fonts w:ascii="Tahoma" w:hAnsi="Tahoma" w:cs="Tahoma"/>
          <w:color w:val="0C4863"/>
          <w:sz w:val="18"/>
          <w:szCs w:val="18"/>
        </w:rPr>
        <w:t>За мотивами сюжетів виготовлені плакати, що розміщені в точках доступу до безоплатної правової допомоги, а також у приміщеннях місцевих органів влади, соціальних закладів, партнерських організацій тощо.</w:t>
      </w:r>
    </w:p>
    <w:p w:rsidR="00B427DA" w:rsidRDefault="00B427DA" w:rsidP="00B427DA">
      <w:pPr>
        <w:pStyle w:val="a3"/>
        <w:spacing w:before="0" w:beforeAutospacing="0" w:after="0" w:afterAutospacing="0"/>
        <w:rPr>
          <w:rFonts w:ascii="Tahoma" w:hAnsi="Tahoma" w:cs="Tahoma"/>
          <w:color w:val="0C4863"/>
          <w:sz w:val="18"/>
          <w:szCs w:val="18"/>
        </w:rPr>
      </w:pP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Fonts w:ascii="Tahoma" w:hAnsi="Tahoma" w:cs="Tahoma"/>
          <w:color w:val="0C4863"/>
          <w:sz w:val="18"/>
          <w:szCs w:val="18"/>
        </w:rPr>
        <w:t>Наразі трансляція 6 соціальних роликів відбувається на телеканалі «UA:Суспільне», а також розміщено на каналі </w:t>
      </w:r>
      <w:hyperlink r:id="rId5" w:tgtFrame="_blank" w:history="1">
        <w:r>
          <w:rPr>
            <w:rStyle w:val="a6"/>
            <w:rFonts w:ascii="Tahoma" w:hAnsi="Tahoma" w:cs="Tahoma"/>
            <w:color w:val="000ECF"/>
            <w:sz w:val="18"/>
            <w:szCs w:val="18"/>
            <w:u w:val="none"/>
          </w:rPr>
          <w:t>«</w:t>
        </w:r>
        <w:proofErr w:type="spellStart"/>
        <w:r>
          <w:rPr>
            <w:rStyle w:val="a6"/>
            <w:rFonts w:ascii="Tahoma" w:hAnsi="Tahoma" w:cs="Tahoma"/>
            <w:color w:val="000ECF"/>
            <w:sz w:val="18"/>
            <w:szCs w:val="18"/>
            <w:u w:val="none"/>
          </w:rPr>
          <w:t>YouTube</w:t>
        </w:r>
        <w:proofErr w:type="spellEnd"/>
        <w:r>
          <w:rPr>
            <w:rStyle w:val="a6"/>
            <w:rFonts w:ascii="Tahoma" w:hAnsi="Tahoma" w:cs="Tahoma"/>
            <w:color w:val="000ECF"/>
            <w:sz w:val="18"/>
            <w:szCs w:val="18"/>
            <w:u w:val="none"/>
          </w:rPr>
          <w:t>»</w:t>
        </w:r>
      </w:hyperlink>
      <w:r>
        <w:rPr>
          <w:rFonts w:ascii="Tahoma" w:hAnsi="Tahoma" w:cs="Tahoma"/>
          <w:color w:val="0C4863"/>
          <w:sz w:val="18"/>
          <w:szCs w:val="18"/>
        </w:rPr>
        <w:t>.</w:t>
      </w:r>
    </w:p>
    <w:p w:rsidR="00B427DA" w:rsidRDefault="00B427DA" w:rsidP="00B427D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C4863"/>
          <w:sz w:val="18"/>
          <w:szCs w:val="18"/>
        </w:rPr>
      </w:pPr>
      <w:r>
        <w:rPr>
          <w:rFonts w:ascii="Tahoma" w:hAnsi="Tahoma" w:cs="Tahoma"/>
          <w:color w:val="0C4863"/>
          <w:sz w:val="18"/>
          <w:szCs w:val="18"/>
        </w:rPr>
        <w:t>Учасники прес-конференції закликали всі центральні та регіональні телеканали країни долучитись до популяризації безоплатної правової допомоги та забезпечити показ життєвих історій в усіх куточках країни на правах соціальної реклами.</w:t>
      </w:r>
    </w:p>
    <w:p w:rsidR="00B427DA" w:rsidRDefault="00B427DA" w:rsidP="00B427DA">
      <w:pPr>
        <w:pStyle w:val="a3"/>
        <w:spacing w:before="0" w:beforeAutospacing="0" w:after="0" w:afterAutospacing="0"/>
        <w:rPr>
          <w:rFonts w:ascii="Tahoma" w:hAnsi="Tahoma" w:cs="Tahoma"/>
          <w:color w:val="0C4863"/>
          <w:sz w:val="18"/>
          <w:szCs w:val="18"/>
        </w:rPr>
      </w:pPr>
      <w:r>
        <w:rPr>
          <w:rFonts w:ascii="Tahoma" w:hAnsi="Tahoma" w:cs="Tahoma"/>
          <w:color w:val="0C4863"/>
          <w:sz w:val="18"/>
          <w:szCs w:val="18"/>
        </w:rPr>
        <w:t>Нагадаємо, що відеоматеріал створено за підтримки </w:t>
      </w:r>
      <w:hyperlink r:id="rId6" w:tgtFrame="_blank" w:history="1">
        <w:r>
          <w:rPr>
            <w:rStyle w:val="a6"/>
            <w:rFonts w:ascii="Tahoma" w:hAnsi="Tahoma" w:cs="Tahoma"/>
            <w:color w:val="000ECF"/>
            <w:sz w:val="18"/>
            <w:szCs w:val="18"/>
            <w:u w:val="none"/>
          </w:rPr>
          <w:t>українсько-канадського проекту «Доступна та якісна правова допомога в Україні».</w:t>
        </w:r>
      </w:hyperlink>
    </w:p>
    <w:p w:rsidR="005D1008" w:rsidRDefault="005D1008" w:rsidP="00B427DA">
      <w:pPr>
        <w:spacing w:after="0" w:line="240" w:lineRule="auto"/>
      </w:pPr>
    </w:p>
    <w:sectPr w:rsidR="005D1008" w:rsidSect="005D10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427DA"/>
    <w:rsid w:val="000927E4"/>
    <w:rsid w:val="005D1008"/>
    <w:rsid w:val="00B427DA"/>
    <w:rsid w:val="00C162D4"/>
    <w:rsid w:val="00C3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08"/>
  </w:style>
  <w:style w:type="paragraph" w:styleId="2">
    <w:name w:val="heading 2"/>
    <w:basedOn w:val="a"/>
    <w:link w:val="20"/>
    <w:uiPriority w:val="9"/>
    <w:qFormat/>
    <w:rsid w:val="00B42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427DA"/>
    <w:rPr>
      <w:b/>
      <w:bCs/>
    </w:rPr>
  </w:style>
  <w:style w:type="character" w:styleId="a5">
    <w:name w:val="Emphasis"/>
    <w:basedOn w:val="a0"/>
    <w:uiPriority w:val="20"/>
    <w:qFormat/>
    <w:rsid w:val="00B427DA"/>
    <w:rPr>
      <w:i/>
      <w:iCs/>
    </w:rPr>
  </w:style>
  <w:style w:type="character" w:styleId="a6">
    <w:name w:val="Hyperlink"/>
    <w:basedOn w:val="a0"/>
    <w:uiPriority w:val="99"/>
    <w:semiHidden/>
    <w:unhideWhenUsed/>
    <w:rsid w:val="00B427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7D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427D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ala.org.ua/uk/" TargetMode="External"/><Relationship Id="rId5" Type="http://schemas.openxmlformats.org/officeDocument/2006/relationships/hyperlink" Target="https://www.youtube.com/playlist?list=PLWwJzoiiHnWbcayBJaFFIa43Ed9Q_7XI8" TargetMode="External"/><Relationship Id="rId4" Type="http://schemas.openxmlformats.org/officeDocument/2006/relationships/hyperlink" Target="http://qala.org.ua/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686</Words>
  <Characters>3915</Characters>
  <Application>Microsoft Office Word</Application>
  <DocSecurity>0</DocSecurity>
  <Lines>32</Lines>
  <Paragraphs>9</Paragraphs>
  <ScaleCrop>false</ScaleCrop>
  <Company>Home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dcterms:created xsi:type="dcterms:W3CDTF">2018-06-23T07:28:00Z</dcterms:created>
  <dcterms:modified xsi:type="dcterms:W3CDTF">2018-06-23T07:28:00Z</dcterms:modified>
</cp:coreProperties>
</file>